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bookmarkStart w:id="0" w:name="_GoBack"/>
      <w:r w:rsidRPr="002B5B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Предмет ЗЧО для 11фб и 11 </w:t>
      </w:r>
      <w:proofErr w:type="spellStart"/>
      <w:r w:rsidRPr="002B5B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ск</w:t>
      </w:r>
      <w:proofErr w:type="spellEnd"/>
      <w:r w:rsidRPr="002B5B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2 семестр</w:t>
      </w:r>
    </w:p>
    <w:bookmarkEnd w:id="0"/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Лекция  14</w:t>
      </w:r>
      <w:proofErr w:type="gramEnd"/>
      <w:r w:rsidRPr="002B5B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   Климактерический период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лекции</w:t>
      </w:r>
    </w:p>
    <w:p w:rsidR="002B5B3E" w:rsidRPr="002B5B3E" w:rsidRDefault="002B5B3E" w:rsidP="002B5B3E">
      <w:pPr>
        <w:numPr>
          <w:ilvl w:val="0"/>
          <w:numId w:val="1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Климактерический период у женщин</w:t>
      </w:r>
    </w:p>
    <w:p w:rsidR="002B5B3E" w:rsidRPr="002B5B3E" w:rsidRDefault="002B5B3E" w:rsidP="002B5B3E">
      <w:pPr>
        <w:numPr>
          <w:ilvl w:val="0"/>
          <w:numId w:val="1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в организме женщины</w:t>
      </w:r>
    </w:p>
    <w:p w:rsidR="002B5B3E" w:rsidRPr="002B5B3E" w:rsidRDefault="002B5B3E" w:rsidP="002B5B3E">
      <w:pPr>
        <w:numPr>
          <w:ilvl w:val="0"/>
          <w:numId w:val="1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Климактерический синдром</w:t>
      </w:r>
    </w:p>
    <w:p w:rsidR="002B5B3E" w:rsidRPr="002B5B3E" w:rsidRDefault="002B5B3E" w:rsidP="002B5B3E">
      <w:pPr>
        <w:numPr>
          <w:ilvl w:val="0"/>
          <w:numId w:val="1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Климактерический период у мужчин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Климакс – это обратные изменения в репродуктивной системе человека в результате уменьшения выработки половых гормонов и сопровождающиеся неприятными ощущениями: головными болями, приливами жара, ощущениями сердцебиения, перепадами настроения и общим дискомфортом.</w:t>
      </w:r>
    </w:p>
    <w:p w:rsidR="002B5B3E" w:rsidRPr="002B5B3E" w:rsidRDefault="002B5B3E" w:rsidP="002B5B3E">
      <w:pPr>
        <w:numPr>
          <w:ilvl w:val="0"/>
          <w:numId w:val="2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Климактерический  период</w:t>
      </w:r>
      <w:proofErr w:type="gramEnd"/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 женщин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 климаксом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у  женщин  принято  понимать  взаимосвязанные  возрастные  изменения  в  центральной  нервной системе,  гипоталамо-гипофизарной  области,  закономерно  приводящие  к  прекращению  овуляции  и  репродуктивной функции.  Это переходный период от репродуктивного возраста к старости,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 которого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характерным является нарушение  закономерных  циклических  процессов  в  репродуктивной  системе  и  органах,  связанных  с  ее  функцией.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 образом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климактерический  период   это  физиологический  период,  нормальная  переходная  фаза  между  периодом половой  зрелости  и  периодом  полного  прекращения  генеративной  функции,  для  которого  характерным  является  доминирование  инволюционных  процессов  в  репродуктивной  системе.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течении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климактерического  периода  выделяют  следующие  фазы: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пременопауза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—  период  жизни  женщины  от  момента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репродуктивного периода до наступления менопаузы, т.е., чаще всего, это возраст примерно от 45 лет до последней менструации;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менопауза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—  последнее  маточное  кровотечение,  обусловленное гормональной функцией яичников,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последняя менструация и следующие за нею 12 месяцев (диагноз менопаузы можно поставить через год после последней менструации);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постменопауза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—  период  от  менопаузы  до  полного  и стойкого  прекращения  гормональной  функции яичников.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период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каждой  фазы  имеются  достаточно  характерные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изменения,  которые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  позволяют  определить  наступление той  или  иной  фазы.  Возраст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наступления  каждой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фазы  индивидуален,  границы  между  ними  размыты,  часто  наступление и  окончание  определенной  фазы  климактерического  периода можно определить лишь ретроспективно,  из беседы с женщиной.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 течении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в  зависимости  от  особенностей ее  проявлений,  выделяют два варианта: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физиологическое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патологическое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Физиологическое  течение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наблюдается  примерно у 65%  женщин и проявляется  в  постепенном увеличении  интервалов  между  менструациями  и  уменьшении  интенсивности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менструальноподобных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выделений.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Реже  встречаются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изменения  менструальной  функции,  характеризующиеся  появлением  скудных,  с  постепенно  уменьшающимся количеством  крови,  вплоть до  полного  прекращения,  кровянистых  выделений,  но  длительных  и  регулярных  циклов.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 наблюдаются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обильные,  длительные  и  нерегулярные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менструальноподобные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кровотечения.  В части случаев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менструации  прекращаются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внезапно.При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физиологическом течении климактерического  периода  примерно  половину  женщин  в  начале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пременопаузы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беспокоят только нарушения  менструальной функции.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Выделяют следующие типы менопаузы: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самопроизвольная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(естественная) менопауза;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ятрогенная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(вторичная) менопауза, наступившая в результате двухсторонней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овариоэктомии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(хирургическая менопауза),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химио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или лучевой терапии.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преждевременная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(преждевременная недостаточность яичников) (до 40 лет);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ранняя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(40–44 года);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своевременная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(45–55 лет);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поздняя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(старше 55 лет).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 сроков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наступления  второй  фазы  климактерического  периода  —  менопаузы  —  возможно только через  год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послесуществования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стойкой  аменореи,  хотя  у  некоторых  женщин  наблюдается  возникновение менструаций  и  через  год  после  их  отсутствия.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 возраст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наступления  менопаузы  колеблется  от 50 до  53 лет,  причем  за  последнее  столетие  он  увеличился  примерно  на  4— 5  лет.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 нормальной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менопаузы  подвержен  значительным  индивидуальным колебаниям  — от 35 до 60 лет.  В </w:t>
      </w:r>
      <w:proofErr w:type="spellStart"/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случае,если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менструации  у  женщины  прекращаются  в  возрасте  до 40  лет,  говорят  о преждевременной  яичниковой  недостаточности.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  наступление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менопаузы  не  является  патологией,  однако особого внимания требуют женщины, у которых менструальная  функция  не  прекратилась  после  53—54  лет, они  подлежат  обязательному  диспансерному  наблюдению,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 как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составляют  группу  повышенного  риска  возникновения  онкогинекологических заболеваний.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Причинами,  приводящими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  возникновению  ранней  менопаузы,  могут быть: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ионизирующее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излучение;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 общие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нарушения здоровья;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несоблюдение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оптимальных  интервалов  между  беременностями;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частые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аборты,  как  самопроизвольные,  так  и  медицинские;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длительная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лактация;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некоторые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эндокринные заболевания  (гипотиреоз);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ожирение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Позднему  наступлению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менопаузы  способствуют  гипертоническая  болезнь,  миома матки  и другие заболевания.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 фаза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климактерического  периода  —  постменопауза — наступает примерно через год после последней менструации  и  характеризуется  полным  и  стойким  прекращением гормональной  активности  яичников,  поэтому  наибольшим изменениям подвергаются органы-мишени.  Эта фаза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 5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—8 лет  (с  52—53 до  60 лет).</w:t>
      </w:r>
    </w:p>
    <w:p w:rsidR="002B5B3E" w:rsidRPr="002B5B3E" w:rsidRDefault="002B5B3E" w:rsidP="002B5B3E">
      <w:pPr>
        <w:numPr>
          <w:ilvl w:val="0"/>
          <w:numId w:val="3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Физиологические изменения в организме женщины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Нередко климакс не оказывает отрицательного влияния на жизнедеятельность женского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организма.Но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 же время, в результате процесса старения происходит убыль некоторого количества клеток печени, почек, миокарда, эндокринных желез, скелетных мышц, что и определяет характер нарушений функций этих органов.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фоне общих возрастных изменений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возникаютклимактерические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 и в репродуктивной системе. Половые </w:t>
      </w:r>
      <w:proofErr w:type="spellStart"/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гормоны,вырабатываемые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яичниках, тоже оказывают влияние на функции различных органов и систем. Так, в результате снижения количества эстрогенов, из костей вымывается кальций, что ведет к развитию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остеопороза;  проявляется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гормональнаякардиопатия,возрастные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психозы, депрессивные состояния. 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Из-за недостатка второго женского гормона – прогестерона, развиваются гиперпластические процессы в органах-мишенях: миома матки, опухоли молочных желез и др. 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случаеже</w:t>
      </w:r>
      <w:proofErr w:type="spellEnd"/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нарушений со стороны репродуктивной системы,  наличия каких-либо  сопутствующих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заболеваний,климактерический</w:t>
      </w:r>
      <w:proofErr w:type="spellEnd"/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приобрести  патологическое течение.</w:t>
      </w:r>
    </w:p>
    <w:p w:rsidR="002B5B3E" w:rsidRPr="002B5B3E" w:rsidRDefault="002B5B3E" w:rsidP="002B5B3E">
      <w:pPr>
        <w:numPr>
          <w:ilvl w:val="0"/>
          <w:numId w:val="4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Климактерический синдром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Патологическое  течение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климактерического  периода  у женщин может проявляться  в двух основных формах -  климактерический  синдром или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дисфункциональные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(климактерические)  маточные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кровотечения.Патологическое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течение  климактерического  периода  встречается  у  25—50 %  женщин,  причем  климактерический синдром наблюдается примерно в 65—70 %  случаев патологического  течения  климакса,  а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дисфункциональные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кровотечения  —  в  30—35 %.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патологическому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течению  климактерического  периода могут привести: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длительные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значительные  умственные  и  физические  нагрузки;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заболевания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центральной  нервной  системы,  частые стрессы;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 заболевания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репродуктивной  системы,  осложнения беременности  и родов;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профессиональные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вредности;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вредные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привычки;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нарушения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обмена веществ,  ожирение;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частые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инфекционные заболевания  и др.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Проявления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климактерического  синдрома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можно условно разделить на три группы. 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первой группе можно отнести вазомоторные и эмоционально-психические нарушения, выражающиеся в приливах жара, повышенной потливости, головных болях, гипертензии или гипотензии, ознобах, учащенном сердцебиении, раздражительности, сонливости, слабости, беспокойстве, депрессии, невнимательности, забывчивости и т.д.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второй группе: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урогенитальные изменения: сухость во влагалище, боли при половом сношении, зуд и жжение, учащенное мочеиспускание, недержание мочи;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старение кожи: сухость кожи, ломкость ногтей, сухость и выпадение волос, появление морщин.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третьей – поздние обменные нарушения (остеопороз) и сердечно-сосудистые заболевания.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диагностике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менопаузы  </w:t>
      </w: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важным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является сбор анамнестических данных,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включающий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информацию о менструации, наличии менопаузальных симптомов.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Данные лабораторных и инструментальных обследований необходимы в случае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затруднений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установлении диагноза, а также для выявления ассоциированных с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менопаузой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состояний.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Критерии установления диагноза/состояния на основании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Патогномоничных данных</w:t>
      </w: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анамнестических данных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физикального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обследования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лабораторных исследований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инструментального обследования.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Рекомендуется всем пациенткам проводить тщательный сбор анамнестических данных для выявления факторов риска онкологических заболеваний органов репродуктивной системы и молочной железы, сердечно-сосудистых заболеваний, остеопороза и других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коморбидных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состояний для определения плана обследования и лечения.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Комментарий</w:t>
      </w: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 сбор анамнеза подразумевает опрос пациентки относительно жалоб,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наследственной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патологии (наличие онкологических заболеваний: рак молочной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железы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эндометрия, яичников, кишечника; тромбоэмболические события; сахарный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диабет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 сердечно-сосудистые заболевания - инсульты, инфаркты до 60 лет; остеопороз,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включая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переломы), акушерского анамнеза (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гестационный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сахарный диабет,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преэклампсия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артериальная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гипертензия), вредных привычек, сопутствующих соматических, эндокринных и системных заболеваний, хирургических вмешательств, гинекологической патологии, текущей или проводимой ранее лекарственной терапии.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 </w:t>
      </w:r>
    </w:p>
    <w:p w:rsidR="002B5B3E" w:rsidRPr="002B5B3E" w:rsidRDefault="002B5B3E" w:rsidP="002B5B3E">
      <w:pPr>
        <w:numPr>
          <w:ilvl w:val="0"/>
          <w:numId w:val="5"/>
        </w:numPr>
        <w:shd w:val="clear" w:color="auto" w:fill="FFFFFF"/>
        <w:spacing w:after="20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B5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Климактерический период у мужчин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Наступление  климактерического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периода  у  мужчин  обусловлено  возрастными инволюционными  процессами,  протекающими в  половых железах,  которые характеризуются  атрофическими  изменениями  клеток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Лейдига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приводящими  к уменьшению  продукции  тестостерона  и  общему  снижению насыщенности  организма  андрогенами.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 этом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сохраняется  и  даже  несколько  усиливается  секреция  гонадотропных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гормонов  гипофиза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 процессы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  большинстве  случаев наиболее  активно  начинают  развиваться  в  возрасте  от  50  до 60  лет,  именно  на  этот  возрастной  промежуток  приходится начало  климактерического  периода у  мужчин,  хотя  наступление  его  определить  достаточно  сложно  из-за  отсутствия  выраженных  проявлений.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 в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ряде  случаев  возможно  более раннее  начало  климактерического  периода,  тогда он  протекает тяжелее.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Пусковым  фактором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определяющим  нарушение  механизмов  регуляции  в  системе  гипоталамус  —  гипофиз  —  гонады, является  снижение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тестостеронсекретирующей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функции яичек.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 этого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нарушения  становятся  нейроэндокринные  изменения,  затрагивающие  и  функции  центральной нервной  системы,  которые  и  определяют  картину  мужского климакса.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 подавляющего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большинства  мужчин  в  отличие  от  женщин  климактерический  период  не  сопровождается  сколько-нибудь  заметными  клиническими  симптомами,  на  удовлетворительном  уровне  остаются  работоспособность,  память,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энергия.В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случае  появления  характерных  признаков  климакса,  его течение  расценивают  как  патологическое; такое  течение  наблюдается  у  15—25 %  мужчин.  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Причинами  патологического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течения  климактерического  периода  могут  стать  различные соматические  заболевания,  болезни  половых  органов  (простатиты,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орхиты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 нарушения  обмена  веществ,  малоподвижный  образ жизни  или,  наоборот,  тяжелая  физическая  работа, контакты  с  профессиональными  вредностями,  вредные привычки  (алкоголизм,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табакокурение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характерным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признакам  патологического климакса относятся сердечно сосудистые,  психоневрологические,  мочеполовые  нарушения.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Сердечно-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сосудистые  нарушения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могут  протекать  в  виде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стенокардитического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гипертонического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или  вегетососудистого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синдромов.При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стенокардитическом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синдроме отмечаются  боли  в  области  сердца,  напоминающие  по  своему  характеру  боли  при стенокардии,  одышка,  слабость,  сердцебиения,  страх смерти.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Гипертонический  синдром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проявляется  повышением  артериального давления, сопровождающимся  головными  болями,  головокружением.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Вегетососудистый  синдром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характеризуется  ощущением приливов  к  лицу,  голове,  верхней  половине  туловища,  внезапным  покраснением  лица  и  шеи,  повышенной  потливостью,  головокружением,  периодическими  сердцебиениями, чувством перебоев  в  области  сердца.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Психоневрологические  нарушения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  климактерическом периоде  могут  быть  выражены  достаточно  резко  или  проявляться  слабо.  У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большинства  мужчин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 патологическим течением  климактерического  периода  отмечаются  повышенная возбудимость,  нервозность,  быстрая утомляемость, раздражительность,  вспыльчивость,  неустойчивость  настроения,  мышечная  слабость,  нарушения  сна  в  виде  бессонницы  или  повышенной  сонливости,  головная боль.  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Нередко  наблюдаются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депрессии, снижение или утрата интереса к работе, дому, любимым занятиям,  беспричинная тревога;  мужчины  могут становиться  капризными,  склонными  к конфликтам  и ссорам,  у них  отмечаются  повышенная  мнительность,  плаксивость, ослабление  памяти.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 мочеполовых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нарушений  отмечаются  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дизурическиерасстройства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которые  могут  проявляться  задержкой  мочи или  непроизвольным  ее  выделением,  болями  при  мочеиспускании,  частыми  позывами  к мочеиспусканию.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подавляющего  большинства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мужчин  (до  80%)  с патологическим  течением  климактерического  периода  возникают нарушения  половой  функции,  выражающиеся  в  снижении полового  влечения,  ослаблении  эрекции  и  преждевременном семяизвержении. Однако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при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патологическом течении  климактерического периода у  50%  мужчин  сперматогенез  сохраняется  до  60  лет и дольше.</w:t>
      </w:r>
    </w:p>
    <w:p w:rsidR="002B5B3E" w:rsidRPr="002B5B3E" w:rsidRDefault="002B5B3E" w:rsidP="002B5B3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Ответьте на вопросы по теме: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 Какие этапы репродуктивного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старения  у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женщин ,т.е. —клинико-гормональная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характеристика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этапов старения репродуктивной системы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2.Что такое вазомоторные нарушения при климаксе?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Эталон полного ответа</w:t>
      </w: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Приливы жара — резкий приток тепла к лицу и к верхней половине тела (шея, руки, грудь), который может сопровождаться кратковременным подъемом центральной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температуры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тела, испариной, потоотделением и заканчиваться ознобом.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Психоэмоциональные менопаузальные расстройства включают различные лабильность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настроения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депрессивное состояние, тревожность, плаксивость, повышенную возбудимость, агрессию, панические атаки.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Генитоуринарный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  менопаузальный синдром (ГУМС) —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симптомокомплекс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ассоциированный со снижением эстрогенов и других половых стероидов, включающий в себя изменения, возникающие в наружных половых органах, промежности, влагалище, уретре и мочевом пузыре.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Вульвовагинальная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атрофия (ВВА) часто сопровождает ГУМС.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Наиболеераспространенными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симптомами ВВА является сухость влагалища,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диспареуния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жжение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  зуд.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Недержание мочи — непроизвольное выделение мочи, являющееся социальной или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гигиенической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проблемой, при наличии объективных проявлений неконтролируемого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мочеиспускания</w:t>
      </w:r>
      <w:proofErr w:type="gramEnd"/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Постменопаузальный остеопороз —системное заболевание скелета, характеризующееся нарушением архитектоники костной ткани и прогрессивным уменьшением минеральной плотности костной ткани, что приводит к снижению прочности кости и повышению риска переломов.</w:t>
      </w:r>
    </w:p>
    <w:p w:rsidR="002B5B3E" w:rsidRPr="002B5B3E" w:rsidRDefault="002B5B3E" w:rsidP="002B5B3E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3.Почему тема лекции так актуальна?</w:t>
      </w:r>
    </w:p>
    <w:p w:rsidR="002B5B3E" w:rsidRPr="002B5B3E" w:rsidRDefault="002B5B3E" w:rsidP="002B5B3E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Эталон ответа: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Средний возраст наступления менопаузы во всем мире составляет 48,8 лет (95%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48,3–49,2) со значительными колебаниями этого показателя в зависимости от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географического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региона проживания женщин , в РФ он колеблется от 49 до 51 года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Около 75% женщин в возрасте от 45 до 55 лет предъявляют жалобы на приливы, при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Этом в 28,5% случаев ─средней или тяжелой степени выраженности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Вазомоторные симптомы чаще возникают в позднем периоде менопаузального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Перехода и особенно выражены в первые 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годы  постменопаузы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Распространенность нарушений сна у женщин в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перименопаузе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колеблется от 39% до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47%, у женщин в постменопаузе - от 35% до 60</w:t>
      </w: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% .</w:t>
      </w:r>
      <w:proofErr w:type="gramEnd"/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лиц в возрасте 50 лет и старше в РФ остеопороз выявляется у 34% женщин, 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частота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остеопении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составляет 43% 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 15% женщин в </w:t>
      </w:r>
      <w:proofErr w:type="spell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перименопаузе</w:t>
      </w:r>
      <w:proofErr w:type="spell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до 80% женщин в постменопаузе отмечаются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симптомы</w:t>
      </w:r>
      <w:proofErr w:type="gramEnd"/>
      <w:r w:rsidRPr="002B5B3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ГУМС или ВВА . У 41% женщин в возрасте 50–79 лет есть хотя бы один из симптомов ВВА.  Распространенность нарушений мочеиспускания (внезапное и непреодолимое желание помочиться, которое невозможно отсрочить, недержание мочи) у женщин зависит от длительности постменопаузы и увеличивается с 15.5% при постменопаузе до 5 лет и до 41.4 % при длительности менопаузы более 20 лет [23].</w:t>
      </w:r>
    </w:p>
    <w:p w:rsidR="002B5B3E" w:rsidRPr="002B5B3E" w:rsidRDefault="002B5B3E" w:rsidP="002B5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44"/>
          <w:szCs w:val="44"/>
          <w:lang w:eastAsia="ru-RU"/>
        </w:rPr>
        <w:t>Тестовые задания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44"/>
          <w:szCs w:val="44"/>
          <w:lang w:eastAsia="ru-RU"/>
        </w:rPr>
        <w:t>Для текущего контроля</w:t>
      </w:r>
    </w:p>
    <w:p w:rsidR="002B5B3E" w:rsidRPr="002B5B3E" w:rsidRDefault="002B5B3E" w:rsidP="002B5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44"/>
          <w:szCs w:val="44"/>
          <w:lang w:eastAsia="ru-RU"/>
        </w:rPr>
        <w:t>«Климактерический период»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Инструкция: выбрать один или несколько правильных ответов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.Главным признаком наступления менопаузы является: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1)прекращение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менструальной функции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2)атрофические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изменения кожи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3)неустойчивое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настроение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4)нарушение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ритма сна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5)развитие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остеопороза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2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.Остеопороз, развивающийся у женщин в периоде постменопаузы связан с: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1)ослабление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функции околощитовидных желез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2)уменьшение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потребления кальция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3)прекращение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гормональной функции яичников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4)плохим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усвоения кальция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5)недостаточным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поступлением витамина D с пищей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3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.Установите соответствие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1)количество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приливов до 10-15 в час 1)легкое течение климактерического синдрома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2)количество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приливов до 10 в сутки 2)течение синдрома средней тяжести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3)количество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приливов 10-20 в сутки 3)тяжелое течение климактерического синдрома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4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 Для климактерического периода у мужчин характерными признаками являются: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1)сердечно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сосудистые нарушения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2)нарушения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со стороны органов пищеварения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3)дыхательные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расстройства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4)психоневрологические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нарушения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5)кожные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проявления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6)мочеполовые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нарушения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7)нарушения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костно-мышечной системы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5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.К особенностям диеты в климактерическом периоде относятся: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1)ограничение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потребления мяса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2)ограничение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приема балластных веществ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3)увеличение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потребления кальция и фосфора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4)увеличение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общей калорийности пищи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5)увеличение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потребления жидкостей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6)снижение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общей калорийности пищи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7)увеличение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потребления жиров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6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.Климактерический период у женщины охватывает в основном возраст: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1)с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35 до 50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2)с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45 до 60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3)с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50 до 70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4)с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55 до 65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7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.Менопауза – это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1)последняя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менструация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2)возраст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от 45 лет до последней менструации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3)период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от последней менструации до полного и стойкого прекращения гормональной функции яичников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4)последняя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менструация и два первых года после неё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8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.Постменопауза длится: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1)1 год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2)2 года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3)5-8 лет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4)15-20 лет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9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.Число приливов до 10-20 в течении суток является признаком: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1)легкого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течения климактерического синдрома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2)среднего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течения климактерического синдрома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3)тяжелого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течения климактерического синдрома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40"/>
          <w:szCs w:val="40"/>
          <w:lang w:eastAsia="ru-RU"/>
        </w:rPr>
        <w:t>Закончить фразу</w:t>
      </w:r>
    </w:p>
    <w:p w:rsidR="002B5B3E" w:rsidRPr="002B5B3E" w:rsidRDefault="002B5B3E" w:rsidP="002B5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10.В течении климактерического периода выделают следующие фразы: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11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.Для вегетососудистого синдрома при климактерическом синдроме характерно….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12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.Причинами патологического течения климакса у мужчин </w:t>
      </w:r>
      <w:proofErr w:type="gramStart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являются….</w:t>
      </w:r>
      <w:proofErr w:type="gramEnd"/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13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.Две формы патологического течения климактерического периода у женщин это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14</w:t>
      </w: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.Климактерический синдром у женщины может протекать в трех формах: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2)</w:t>
      </w:r>
    </w:p>
    <w:p w:rsidR="002B5B3E" w:rsidRPr="002B5B3E" w:rsidRDefault="002B5B3E" w:rsidP="002B5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B3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3)</w:t>
      </w:r>
    </w:p>
    <w:p w:rsidR="002B5B3E" w:rsidRPr="002B5B3E" w:rsidRDefault="002B5B3E" w:rsidP="002B5B3E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2B5B3E">
        <w:rPr>
          <w:rFonts w:ascii="Calibri" w:eastAsia="Times New Roman" w:hAnsi="Calibri" w:cs="Times New Roman"/>
          <w:lang w:eastAsia="ru-RU"/>
        </w:rPr>
        <w:t> </w:t>
      </w:r>
    </w:p>
    <w:p w:rsidR="0012419B" w:rsidRDefault="0012419B"/>
    <w:sectPr w:rsidR="0012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11A89"/>
    <w:multiLevelType w:val="multilevel"/>
    <w:tmpl w:val="5958F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14230C"/>
    <w:multiLevelType w:val="multilevel"/>
    <w:tmpl w:val="81FE8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42294"/>
    <w:multiLevelType w:val="multilevel"/>
    <w:tmpl w:val="A358D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A80F88"/>
    <w:multiLevelType w:val="multilevel"/>
    <w:tmpl w:val="10A28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136087"/>
    <w:multiLevelType w:val="multilevel"/>
    <w:tmpl w:val="F000D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3E"/>
    <w:rsid w:val="0012419B"/>
    <w:rsid w:val="002B5B3E"/>
    <w:rsid w:val="006B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1A953-F0B8-4EFA-9EFF-259FF2A5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5B3E"/>
    <w:rPr>
      <w:b/>
      <w:bCs/>
    </w:rPr>
  </w:style>
  <w:style w:type="character" w:styleId="a4">
    <w:name w:val="Emphasis"/>
    <w:basedOn w:val="a0"/>
    <w:uiPriority w:val="20"/>
    <w:qFormat/>
    <w:rsid w:val="002B5B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3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2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5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4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40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106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9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7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1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3975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2813</Words>
  <Characters>16039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2022-01-31T15:31:00Z</dcterms:created>
  <dcterms:modified xsi:type="dcterms:W3CDTF">2022-01-31T16:23:00Z</dcterms:modified>
</cp:coreProperties>
</file>