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5DF" w:rsidRPr="000C5D29" w:rsidRDefault="00AE45DF" w:rsidP="00AE45DF">
      <w:pPr>
        <w:pStyle w:val="2"/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 xml:space="preserve">Философия. Гр.13-3. 12.10.22. </w:t>
      </w:r>
    </w:p>
    <w:p w:rsidR="00AE45DF" w:rsidRPr="000C5D29" w:rsidRDefault="00AE45DF" w:rsidP="00AE45DF">
      <w:pPr>
        <w:pStyle w:val="2"/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>УВАЖАЕМЫЕ СТУДЕНТЫ! ВАМ ПРЕДЛАГАЕТСЯ ВВОДНАЯ ТЕМА ПО ФИЛОСОФИИ.</w:t>
      </w:r>
    </w:p>
    <w:p w:rsidR="00AE45DF" w:rsidRPr="000C5D29" w:rsidRDefault="00AE45DF" w:rsidP="00AE45DF">
      <w:pPr>
        <w:pStyle w:val="2"/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>Вам необходимо:</w:t>
      </w:r>
    </w:p>
    <w:p w:rsidR="00AE45DF" w:rsidRPr="000C5D29" w:rsidRDefault="00AE45DF" w:rsidP="00AE45DF">
      <w:pPr>
        <w:pStyle w:val="2"/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 xml:space="preserve">1.Внимательно прочитать текст лекции. </w:t>
      </w:r>
    </w:p>
    <w:p w:rsidR="00AE45DF" w:rsidRPr="000C5D29" w:rsidRDefault="00AE45DF" w:rsidP="00AE45DF">
      <w:pPr>
        <w:pStyle w:val="2"/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>2. Выписать в тетрадь</w:t>
      </w:r>
      <w:proofErr w:type="gramStart"/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 xml:space="preserve"> В</w:t>
      </w:r>
      <w:proofErr w:type="gramEnd"/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 xml:space="preserve">се новые определения и понятия. Например, выписать слово «философия» и что оно означает с греческого; </w:t>
      </w:r>
    </w:p>
    <w:p w:rsidR="00AE45DF" w:rsidRPr="000C5D29" w:rsidRDefault="00AE45DF" w:rsidP="00AE45DF">
      <w:pPr>
        <w:pStyle w:val="2"/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>выписать определение философии и т.д.</w:t>
      </w:r>
    </w:p>
    <w:p w:rsidR="00AE45DF" w:rsidRPr="000C5D29" w:rsidRDefault="00AE45DF" w:rsidP="00AE45DF">
      <w:pPr>
        <w:pStyle w:val="2"/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>3. запомнить определения и новые понятия, термины.</w:t>
      </w:r>
    </w:p>
    <w:p w:rsidR="00AE45DF" w:rsidRPr="000C5D29" w:rsidRDefault="00AE45DF" w:rsidP="00AE45DF">
      <w:pPr>
        <w:pStyle w:val="2"/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>Задание выполнить к следующему занятию.</w:t>
      </w:r>
    </w:p>
    <w:p w:rsidR="00AE45DF" w:rsidRPr="000C5D29" w:rsidRDefault="00AE45DF" w:rsidP="00AE45DF">
      <w:pPr>
        <w:pStyle w:val="2"/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 xml:space="preserve"> Тетрадь для лекций и домашних заданий- </w:t>
      </w: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  <w:lang w:val="en-US"/>
        </w:rPr>
        <w:t>min</w:t>
      </w:r>
      <w:r w:rsidRPr="000C5D29">
        <w:rPr>
          <w:rFonts w:ascii="Times New Roman" w:hAnsi="Times New Roman" w:cs="Times New Roman"/>
          <w:b w:val="0"/>
          <w:bCs w:val="0"/>
          <w:color w:val="000000"/>
          <w:sz w:val="12"/>
          <w:szCs w:val="12"/>
        </w:rPr>
        <w:t xml:space="preserve"> 48 л.</w:t>
      </w:r>
    </w:p>
    <w:p w:rsidR="00AE45DF" w:rsidRPr="000C5D29" w:rsidRDefault="00AE45DF" w:rsidP="00AE45DF">
      <w:pPr>
        <w:rPr>
          <w:rFonts w:ascii="Times New Roman" w:hAnsi="Times New Roman" w:cs="Times New Roman"/>
          <w:b/>
          <w:sz w:val="12"/>
          <w:szCs w:val="12"/>
        </w:rPr>
      </w:pPr>
      <w:r w:rsidRPr="000C5D29">
        <w:rPr>
          <w:rFonts w:ascii="Times New Roman" w:hAnsi="Times New Roman" w:cs="Times New Roman"/>
          <w:b/>
          <w:sz w:val="12"/>
          <w:szCs w:val="12"/>
        </w:rPr>
        <w:t>ТЕМА 1. ФИЛОСОФИЯ, ЕЕ ПРЕДНАЗНАЧЕНИЕ, СМЫСЛ</w:t>
      </w:r>
    </w:p>
    <w:p w:rsidR="00AE45DF" w:rsidRPr="000C5D29" w:rsidRDefault="00AE45DF" w:rsidP="00AE45DF">
      <w:pPr>
        <w:rPr>
          <w:rFonts w:ascii="Times New Roman" w:hAnsi="Times New Roman" w:cs="Times New Roman"/>
          <w:b/>
          <w:sz w:val="12"/>
          <w:szCs w:val="12"/>
        </w:rPr>
      </w:pPr>
      <w:r w:rsidRPr="000C5D29">
        <w:rPr>
          <w:rFonts w:ascii="Times New Roman" w:hAnsi="Times New Roman" w:cs="Times New Roman"/>
          <w:b/>
          <w:sz w:val="12"/>
          <w:szCs w:val="12"/>
        </w:rPr>
        <w:t>И ФУНКЦИИ.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0C5D29">
        <w:rPr>
          <w:rFonts w:ascii="Times New Roman" w:hAnsi="Times New Roman" w:cs="Times New Roman"/>
          <w:sz w:val="12"/>
          <w:szCs w:val="12"/>
        </w:rPr>
        <w:t>1. Предмет и специфика философского знания.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0C5D29">
        <w:rPr>
          <w:rFonts w:ascii="Times New Roman" w:hAnsi="Times New Roman" w:cs="Times New Roman"/>
          <w:sz w:val="12"/>
          <w:szCs w:val="12"/>
        </w:rPr>
        <w:t>2. Философия и мировоззрение.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  <w:r w:rsidRPr="000C5D29">
        <w:rPr>
          <w:rFonts w:ascii="Times New Roman" w:hAnsi="Times New Roman" w:cs="Times New Roman"/>
          <w:sz w:val="12"/>
          <w:szCs w:val="12"/>
        </w:rPr>
        <w:t>3. Функции философии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1. В системе разнообразных знаний об окружающем нас мире важное место  занимает философия. 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Зародившись в глубокой древности, она прошла многовековой путь развития, на протяжении которого возникали и существовали самые различные философские школы и течения. Слово "философия" греческого происхождения и буквально означает "любовь к мудрости". 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Философия представляет собой систему взглядов на окружающую нас действительность, систему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наиболее общих понятий о мире и месте в нем человека.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С момента своего возникновения, а существует философия более 2,5 тысяч лет, она включает в себя: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</w:pP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учение об общих принципах бытия, мироздания, представление об общенаучной картине мира – </w:t>
      </w:r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>онтология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 xml:space="preserve">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(от 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греческого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proofErr w:type="spell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ontos</w:t>
      </w:r>
      <w:proofErr w:type="spell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– сущее и </w:t>
      </w:r>
      <w:proofErr w:type="spell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logos</w:t>
      </w:r>
      <w:proofErr w:type="spell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учение);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 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анализ общих вопросов познания – </w:t>
      </w:r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>гносеология</w:t>
      </w:r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 xml:space="preserve">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(от греческого </w:t>
      </w:r>
      <w:proofErr w:type="spell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gnoseos</w:t>
      </w:r>
      <w:proofErr w:type="spell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– познание и </w:t>
      </w:r>
      <w:proofErr w:type="spell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logos</w:t>
      </w:r>
      <w:proofErr w:type="spell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– учение) – познаваем ли окружающий нас мир?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Возможности человека в познании мира;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исследование общих проблем, связанных с человеком и его существованием, его бытием в мире. Учение о человеке носит название </w:t>
      </w:r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>философской антропологии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;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изучение общих закономерностей развития человеческого общества – </w:t>
      </w:r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>социальная философ</w:t>
      </w: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>ия (</w:t>
      </w:r>
      <w:r w:rsidRPr="000C5D29">
        <w:rPr>
          <w:rFonts w:ascii="Times New Roman" w:eastAsia="SymbolMT" w:hAnsi="Times New Roman" w:cs="Times New Roman"/>
          <w:b/>
          <w:color w:val="000000"/>
          <w:sz w:val="12"/>
          <w:szCs w:val="12"/>
        </w:rPr>
        <w:t>социология</w:t>
      </w: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>)</w:t>
      </w:r>
      <w:proofErr w:type="gramStart"/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 ;</w:t>
      </w:r>
      <w:proofErr w:type="gramEnd"/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 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изучение этически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х-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r w:rsidRPr="000C5D29">
        <w:rPr>
          <w:rFonts w:ascii="Times New Roman" w:hAnsi="Times New Roman" w:cs="Times New Roman"/>
          <w:b/>
          <w:color w:val="000000"/>
          <w:sz w:val="12"/>
          <w:szCs w:val="12"/>
        </w:rPr>
        <w:t>этика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, эстетических- </w:t>
      </w:r>
      <w:r w:rsidRPr="000C5D29">
        <w:rPr>
          <w:rFonts w:ascii="Times New Roman" w:hAnsi="Times New Roman" w:cs="Times New Roman"/>
          <w:b/>
          <w:color w:val="000000"/>
          <w:sz w:val="12"/>
          <w:szCs w:val="12"/>
        </w:rPr>
        <w:t>эстетика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, ценностных– </w:t>
      </w:r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>аксиология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(от греческого </w:t>
      </w:r>
      <w:proofErr w:type="spell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axios</w:t>
      </w:r>
      <w:proofErr w:type="spell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– ценный и </w:t>
      </w:r>
      <w:proofErr w:type="spell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logos</w:t>
      </w:r>
      <w:proofErr w:type="spell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– учение) аспектов бытия.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На все эти вопросы философы давали самые различные, и даже взаимоисключающие ответы. Путь философского осмысления мира очень сложен, и все же </w:t>
      </w:r>
      <w:r w:rsidRPr="000C5D29">
        <w:rPr>
          <w:rFonts w:ascii="Times New Roman" w:hAnsi="Times New Roman" w:cs="Times New Roman"/>
          <w:b/>
          <w:color w:val="000000"/>
          <w:sz w:val="12"/>
          <w:szCs w:val="12"/>
        </w:rPr>
        <w:t xml:space="preserve">философию можно определить как </w:t>
      </w:r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>учение об общих принципах бытия, познания и отношений человека и мира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/>
          <w:color w:val="000000"/>
          <w:sz w:val="12"/>
          <w:szCs w:val="12"/>
        </w:rPr>
        <w:t xml:space="preserve">2.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Определение философии имеет много общего с определением</w:t>
      </w:r>
      <w:r w:rsidRPr="000C5D29">
        <w:rPr>
          <w:rFonts w:ascii="Times New Roman" w:hAnsi="Times New Roman" w:cs="Times New Roman"/>
          <w:b/>
          <w:color w:val="000000"/>
          <w:sz w:val="12"/>
          <w:szCs w:val="12"/>
        </w:rPr>
        <w:t xml:space="preserve"> мировоззрения, которое представляет </w:t>
      </w:r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>обобщенную систему взглядов человека на мир в целом, на свое место в этом мире, понимание и оценку человеком смысла своей</w:t>
      </w:r>
      <w:r w:rsidRPr="000C5D29">
        <w:rPr>
          <w:rFonts w:ascii="Times New Roman" w:hAnsi="Times New Roman" w:cs="Times New Roman"/>
          <w:b/>
          <w:color w:val="000000"/>
          <w:sz w:val="12"/>
          <w:szCs w:val="12"/>
        </w:rPr>
        <w:t xml:space="preserve"> </w:t>
      </w:r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>жизни и деятельности</w:t>
      </w:r>
      <w:r w:rsidRPr="000C5D29">
        <w:rPr>
          <w:rFonts w:ascii="Times New Roman" w:hAnsi="Times New Roman" w:cs="Times New Roman"/>
          <w:b/>
          <w:color w:val="000000"/>
          <w:sz w:val="12"/>
          <w:szCs w:val="12"/>
        </w:rPr>
        <w:t>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В самом общем виде мировоззрение включает в себя: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eastAsia="SymbolMT" w:hAnsi="Times New Roman" w:cs="Times New Roman"/>
          <w:color w:val="000000"/>
          <w:sz w:val="12"/>
          <w:szCs w:val="12"/>
        </w:rPr>
      </w:pP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обобщенные знания (повседневные, профессиональные, научные). Чем больше объем этих знаний, тем прочнее основа мировоззрения;</w:t>
      </w: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 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духовные ценности и идеалы (нравственные, эстетические, идеологические и др.). Они определяют отношения людей ко всему происходящему. 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Благодаря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им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человек дает оценку тем или иным поступкам других людей и собственным.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История человечества знает различные типы мировоззрения: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 xml:space="preserve">Мифологическое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мировоззрение существовало на ранних этапах жизни человеческого общества. Его содержание – фантастические представления о мире, о деяниях богов и героев, создавших этот мир. </w:t>
      </w:r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>Мифология – это система, содержащая идею сотворения мира и его объяснения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. В мифологии закреплялись и духовные ценности и принципы. Миф рассказывал о прошлом и объяснял настоящее и будущее. Мифологические сюжеты прочно вошли в мировую культуру.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12"/>
          <w:szCs w:val="12"/>
        </w:rPr>
      </w:pPr>
      <w:proofErr w:type="gramStart"/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 xml:space="preserve">Религиозное </w:t>
      </w:r>
      <w:r w:rsidRPr="000C5D29">
        <w:rPr>
          <w:rFonts w:ascii="Times New Roman" w:hAnsi="Times New Roman" w:cs="Times New Roman"/>
          <w:b/>
          <w:color w:val="000000"/>
          <w:sz w:val="12"/>
          <w:szCs w:val="12"/>
        </w:rPr>
        <w:t xml:space="preserve">мировоззрение характеризуется </w:t>
      </w:r>
      <w:r w:rsidRPr="000C5D29">
        <w:rPr>
          <w:rFonts w:ascii="Times New Roman" w:hAnsi="Times New Roman" w:cs="Times New Roman"/>
          <w:b/>
          <w:i/>
          <w:iCs/>
          <w:color w:val="000000"/>
          <w:sz w:val="12"/>
          <w:szCs w:val="12"/>
        </w:rPr>
        <w:t xml:space="preserve">верой в сверхъестественное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(существа, связи, свойства).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Человек убежден, что сверхъестественное определяет судьбу мира и человека, поэтому он испытывает благоговение или страх перед 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сверхъестественным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. В то же время верующий человек считает, что можно воздействовать 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на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сверхъестественное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>, задобрить его и вымолить какие-либо блага для себя или близких.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Любая религия (а мировых религий несколько, например – буддизм, христианство, ислам), будучи мировоззрением, рассматривает вопросы сотворения мира, его устройства.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В священных писаниях содержатся духовные идеалы и ценности, следуя которым человек должен строить свою жизнь. Священные писания включают в себя мудрость многих поколений.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Религиозное мировоззрение отличается от 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мифологического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>. Религия разделяет бытие на два мира – естественный и потусторонний (</w:t>
      </w:r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>сакральный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), а также отличает дух от материи. Мифологическое же деление человеческого бытия на мир живых и царство мертвых не обнаруживает существенных различий между первым и вторым. Душа в мифологическом представлении являлась материальной.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На более зрелой стадии развития человечества возник новый тип мировоззрения. В процессе преобразования природы, человек накапливал соответствующие знания и опыт. Зарождается рациональное, научное  миропонимание,  а как теоретическая основа мировоззрения, невозможно без знания философии.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Истоками философии являются мифология и научное знание: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 xml:space="preserve">Мифология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выступала как мировоззренческая основа, откуда философы брали «вечные» темы бытия.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>Научное знание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, благодаря которому стало возможным объяснение проблем бытия. Философия отличатся от мифологии и религии тем, что ничего не принимая на веру, все подвергает критике и научному анализу.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В начале своего существования философия являлась своеобразной «наукой наук». Философы древности, обладая зачастую энциклопедическими знаниями, были одновременно выдающимися математиками, механиками, астрономами, целителями.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С развитием отдельных наук, с разветвлением научного знания, философия выделяется в самостоятельную сферу и теряет статус «науки наук».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>В настоящее время философия является обширной сферой знания, сложной по своему строению. Выделились как самостоятельные направления: философия природы, философия истории, философия науки, философия морали, философия искусства и т.п.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b/>
          <w:color w:val="000000"/>
          <w:sz w:val="12"/>
          <w:szCs w:val="12"/>
        </w:rPr>
        <w:t>3.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Являясь ядром научно-философского мировоззрения, философия выполняет ряд познавательных функций, родственных функциям науки. Наряду  с такими важнейшими функциями как обобщение, синтез, интеграция всевозможных знаний, открытие наиболее общих закономерностей, связей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,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>взаимодействий, масштабность философского подхода позволяет осуществлять функции прогноза, т.е. формировать гипотезы об общих тенденциях развития, а также первичных гипотез о природе конкретных явлений, еще не проработанных специально-научными методами.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Кроме задач, родственных науке, философия выполняет и особые, лишь ей присущие </w:t>
      </w:r>
      <w:r w:rsidRPr="000C5D29">
        <w:rPr>
          <w:rFonts w:ascii="Times New Roman" w:hAnsi="Times New Roman" w:cs="Times New Roman"/>
          <w:b/>
          <w:color w:val="000000"/>
          <w:sz w:val="12"/>
          <w:szCs w:val="12"/>
        </w:rPr>
        <w:t>функции.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Наиболее важными из них являются: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 </w:t>
      </w:r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>мировоззренческая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, поскольку философия знакомит с общими проблемами бытия, познания и отношения человека и мира.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 </w:t>
      </w:r>
      <w:proofErr w:type="gramStart"/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>м</w:t>
      </w:r>
      <w:proofErr w:type="gramEnd"/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>етодологическая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, поскольку философия предлагает не только учение о методе, но и совокупность наиболее общих подходов исследования бытия.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 </w:t>
      </w:r>
      <w:proofErr w:type="gramStart"/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>п</w:t>
      </w:r>
      <w:proofErr w:type="gramEnd"/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>рогностическая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, поскольку философия формулирует гипотезы об общих тенденциях развития бытия; исполняет роль «интеллектуальной разведки».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 </w:t>
      </w:r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>критическая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, основанная на принципе «подвергай все сомнению».</w:t>
      </w:r>
    </w:p>
    <w:p w:rsidR="00AE45DF" w:rsidRPr="000C5D29" w:rsidRDefault="00AE45DF" w:rsidP="00AE45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  <w:r w:rsidRPr="000C5D29">
        <w:rPr>
          <w:rFonts w:ascii="Times New Roman" w:eastAsia="SymbolMT" w:hAnsi="Times New Roman" w:cs="Times New Roman"/>
          <w:color w:val="000000"/>
          <w:sz w:val="12"/>
          <w:szCs w:val="12"/>
        </w:rPr>
        <w:t xml:space="preserve"> </w:t>
      </w:r>
      <w:proofErr w:type="spellStart"/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>аксиологическая</w:t>
      </w:r>
      <w:proofErr w:type="spellEnd"/>
      <w:r w:rsidRPr="000C5D29">
        <w:rPr>
          <w:rFonts w:ascii="Times New Roman" w:hAnsi="Times New Roman" w:cs="Times New Roman"/>
          <w:i/>
          <w:iCs/>
          <w:color w:val="000000"/>
          <w:sz w:val="12"/>
          <w:szCs w:val="12"/>
        </w:rPr>
        <w:t xml:space="preserve"> </w:t>
      </w:r>
      <w:r w:rsidRPr="000C5D29">
        <w:rPr>
          <w:rFonts w:ascii="Times New Roman" w:hAnsi="Times New Roman" w:cs="Times New Roman"/>
          <w:color w:val="000000"/>
          <w:sz w:val="12"/>
          <w:szCs w:val="12"/>
        </w:rPr>
        <w:t>(</w:t>
      </w:r>
      <w:proofErr w:type="spell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axcios</w:t>
      </w:r>
      <w:proofErr w:type="spellEnd"/>
      <w:r w:rsidRPr="000C5D29">
        <w:rPr>
          <w:rFonts w:ascii="Times New Roman" w:hAnsi="Times New Roman" w:cs="Times New Roman"/>
          <w:color w:val="000000"/>
          <w:sz w:val="12"/>
          <w:szCs w:val="12"/>
        </w:rPr>
        <w:t xml:space="preserve"> – ценный), т.к. философия содержит в себе оценку объекта с точки зрения духовных ценностей: нравственных, </w:t>
      </w:r>
      <w:proofErr w:type="spell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эстетических</w:t>
      </w:r>
      <w:proofErr w:type="gramStart"/>
      <w:r w:rsidRPr="000C5D29">
        <w:rPr>
          <w:rFonts w:ascii="Times New Roman" w:hAnsi="Times New Roman" w:cs="Times New Roman"/>
          <w:color w:val="000000"/>
          <w:sz w:val="12"/>
          <w:szCs w:val="12"/>
        </w:rPr>
        <w:t>,и</w:t>
      </w:r>
      <w:proofErr w:type="gramEnd"/>
      <w:r w:rsidRPr="000C5D29">
        <w:rPr>
          <w:rFonts w:ascii="Times New Roman" w:hAnsi="Times New Roman" w:cs="Times New Roman"/>
          <w:color w:val="000000"/>
          <w:sz w:val="12"/>
          <w:szCs w:val="12"/>
        </w:rPr>
        <w:t>деологических</w:t>
      </w:r>
      <w:proofErr w:type="spellEnd"/>
      <w:r w:rsidRPr="000C5D29">
        <w:rPr>
          <w:rFonts w:ascii="Times New Roman" w:hAnsi="Times New Roman" w:cs="Times New Roman"/>
          <w:color w:val="000000"/>
          <w:sz w:val="12"/>
          <w:szCs w:val="12"/>
        </w:rPr>
        <w:t>.</w:t>
      </w:r>
    </w:p>
    <w:p w:rsidR="001F381F" w:rsidRDefault="001F381F"/>
    <w:sectPr w:rsidR="001F381F" w:rsidSect="00BF3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defaultTabStop w:val="708"/>
  <w:characterSpacingControl w:val="doNotCompress"/>
  <w:compat/>
  <w:rsids>
    <w:rsidRoot w:val="00AE45DF"/>
    <w:rsid w:val="001F381F"/>
    <w:rsid w:val="00AE4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5DF"/>
  </w:style>
  <w:style w:type="paragraph" w:styleId="2">
    <w:name w:val="heading 2"/>
    <w:basedOn w:val="a"/>
    <w:next w:val="a"/>
    <w:link w:val="20"/>
    <w:uiPriority w:val="9"/>
    <w:unhideWhenUsed/>
    <w:qFormat/>
    <w:rsid w:val="00AE45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45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1024</Words>
  <Characters>5841</Characters>
  <Application>Microsoft Office Word</Application>
  <DocSecurity>0</DocSecurity>
  <Lines>48</Lines>
  <Paragraphs>13</Paragraphs>
  <ScaleCrop>false</ScaleCrop>
  <Company>Krokoz™</Company>
  <LinksUpToDate>false</LinksUpToDate>
  <CharactersWithSpaces>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2</cp:revision>
  <dcterms:created xsi:type="dcterms:W3CDTF">2022-10-12T09:01:00Z</dcterms:created>
  <dcterms:modified xsi:type="dcterms:W3CDTF">2022-10-12T09:02:00Z</dcterms:modified>
</cp:coreProperties>
</file>